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5B" w:rsidRDefault="00D24E5B" w:rsidP="00D24E5B">
      <w:pPr>
        <w:spacing w:after="40"/>
        <w:rPr>
          <w:rFonts w:ascii="Calibri" w:hAnsi="Calibri"/>
          <w:sz w:val="20"/>
          <w:szCs w:val="20"/>
        </w:rPr>
      </w:pPr>
      <w:r w:rsidRPr="00F17AB7">
        <w:rPr>
          <w:rFonts w:ascii="Calibri" w:hAnsi="Calibri" w:cs="Calibri"/>
          <w:sz w:val="20"/>
          <w:szCs w:val="20"/>
        </w:rPr>
        <w:t xml:space="preserve">Numer postępowania: </w:t>
      </w:r>
      <w:r w:rsidRPr="002632DD">
        <w:rPr>
          <w:rFonts w:ascii="Calibri" w:hAnsi="Calibri"/>
          <w:sz w:val="20"/>
          <w:szCs w:val="20"/>
        </w:rPr>
        <w:t>ZSP17.U/ZP/</w:t>
      </w:r>
      <w:r>
        <w:rPr>
          <w:rFonts w:ascii="Calibri" w:hAnsi="Calibri"/>
          <w:sz w:val="20"/>
          <w:szCs w:val="20"/>
        </w:rPr>
        <w:t>4</w:t>
      </w:r>
      <w:r w:rsidRPr="002632DD">
        <w:rPr>
          <w:rFonts w:ascii="Calibri" w:hAnsi="Calibri"/>
          <w:sz w:val="20"/>
          <w:szCs w:val="20"/>
        </w:rPr>
        <w:t>/2022</w:t>
      </w:r>
    </w:p>
    <w:p w:rsidR="00D24E5B" w:rsidRPr="00F17AB7" w:rsidRDefault="00D24E5B" w:rsidP="00D24E5B">
      <w:pPr>
        <w:spacing w:after="40"/>
        <w:rPr>
          <w:rFonts w:ascii="Calibri" w:hAnsi="Calibri" w:cs="Calibri"/>
          <w:b/>
          <w:sz w:val="8"/>
          <w:szCs w:val="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D24E5B" w:rsidTr="0034476D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24E5B" w:rsidRDefault="00D24E5B" w:rsidP="0034476D">
            <w:pPr>
              <w:pStyle w:val="Tekstprzypisudolnego"/>
              <w:spacing w:after="40"/>
              <w:jc w:val="right"/>
              <w:rPr>
                <w:rFonts w:ascii="Calibri" w:hAnsi="Calibri" w:cs="Segoe UI"/>
              </w:rPr>
            </w:pPr>
            <w:r>
              <w:rPr>
                <w:rFonts w:ascii="Calibri" w:hAnsi="Calibri" w:cs="Segoe UI"/>
                <w:b/>
              </w:rPr>
              <w:t>Załącznik nr 2 do SWZ</w:t>
            </w:r>
          </w:p>
        </w:tc>
      </w:tr>
      <w:tr w:rsidR="00D24E5B" w:rsidTr="0034476D">
        <w:trPr>
          <w:trHeight w:val="4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24E5B" w:rsidRDefault="00D24E5B" w:rsidP="0034476D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OŚWIADCZENIE WYKONAWCY W TRYBIE ART. 125 UST. 1 USTAWY PZP</w:t>
            </w:r>
          </w:p>
          <w:p w:rsidR="00D24E5B" w:rsidRDefault="00D24E5B" w:rsidP="0034476D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O NIEPODLEGANIU  WYKLUCZENIU Z POSTĘPOWANIA</w:t>
            </w:r>
          </w:p>
        </w:tc>
      </w:tr>
    </w:tbl>
    <w:p w:rsidR="00D24E5B" w:rsidRDefault="00D24E5B" w:rsidP="00D24E5B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4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75"/>
      </w:tblGrid>
      <w:tr w:rsidR="00D24E5B" w:rsidTr="0034476D">
        <w:trPr>
          <w:trHeight w:val="429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E5B" w:rsidRDefault="00D24E5B" w:rsidP="0034476D">
            <w:pPr>
              <w:snapToGrid w:val="0"/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</w:p>
          <w:p w:rsidR="00D24E5B" w:rsidRPr="000275DE" w:rsidRDefault="00D24E5B" w:rsidP="0034476D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0275DE">
              <w:rPr>
                <w:rFonts w:ascii="Calibri" w:hAnsi="Calibri" w:cs="Segoe UI"/>
                <w:b/>
                <w:sz w:val="20"/>
                <w:szCs w:val="20"/>
              </w:rPr>
              <w:t>Przystępując do postępowania na realizację zamówienia pn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.</w:t>
            </w:r>
            <w:r w:rsidRPr="000275DE">
              <w:rPr>
                <w:rFonts w:ascii="Calibri" w:hAnsi="Calibri" w:cs="Segoe UI"/>
                <w:b/>
                <w:sz w:val="20"/>
                <w:szCs w:val="20"/>
              </w:rPr>
              <w:t>:</w:t>
            </w:r>
          </w:p>
          <w:p w:rsidR="00D24E5B" w:rsidRPr="005D2447" w:rsidRDefault="00D24E5B" w:rsidP="0034476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24E5B" w:rsidRPr="008D4F85" w:rsidRDefault="00D24E5B" w:rsidP="0034476D">
            <w:pPr>
              <w:spacing w:after="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D4F85">
              <w:rPr>
                <w:rFonts w:ascii="Calibri" w:hAnsi="Calibri"/>
                <w:b/>
                <w:sz w:val="20"/>
                <w:szCs w:val="20"/>
              </w:rPr>
              <w:t xml:space="preserve">Sukcesywna dostawa artykułów żywnościowych z podziałem na </w:t>
            </w: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  <w:r w:rsidRPr="008D4F85">
              <w:rPr>
                <w:rFonts w:ascii="Calibri" w:hAnsi="Calibri"/>
                <w:b/>
                <w:sz w:val="20"/>
                <w:szCs w:val="20"/>
              </w:rPr>
              <w:t xml:space="preserve"> zada</w:t>
            </w:r>
            <w:r>
              <w:rPr>
                <w:rFonts w:ascii="Calibri" w:hAnsi="Calibri"/>
                <w:b/>
                <w:sz w:val="20"/>
                <w:szCs w:val="20"/>
              </w:rPr>
              <w:t>nia</w:t>
            </w:r>
            <w:bookmarkStart w:id="0" w:name="_GoBack"/>
            <w:bookmarkEnd w:id="0"/>
            <w:r w:rsidRPr="008D4F85">
              <w:rPr>
                <w:rFonts w:ascii="Calibri" w:hAnsi="Calibri"/>
                <w:b/>
                <w:sz w:val="20"/>
                <w:szCs w:val="20"/>
              </w:rPr>
              <w:t xml:space="preserve"> (części) </w:t>
            </w:r>
          </w:p>
          <w:p w:rsidR="00D24E5B" w:rsidRPr="008D4F85" w:rsidRDefault="00D24E5B" w:rsidP="0034476D">
            <w:pPr>
              <w:spacing w:after="40"/>
              <w:jc w:val="center"/>
              <w:rPr>
                <w:rFonts w:ascii="Calibri" w:hAnsi="Calibri"/>
                <w:b/>
                <w:sz w:val="20"/>
                <w:szCs w:val="20"/>
                <w:lang w:eastAsia="x-none"/>
              </w:rPr>
            </w:pPr>
            <w:r w:rsidRPr="008D4F85">
              <w:rPr>
                <w:rFonts w:ascii="Calibri" w:hAnsi="Calibri"/>
                <w:b/>
                <w:sz w:val="20"/>
                <w:szCs w:val="20"/>
              </w:rPr>
              <w:t>dla Zespołu Szkolno-Przedszkolnego nr 17 w Krakowie w 2022 roku</w:t>
            </w:r>
            <w:r w:rsidRPr="008D4F85">
              <w:rPr>
                <w:rFonts w:ascii="Calibri" w:hAnsi="Calibri"/>
                <w:b/>
                <w:sz w:val="20"/>
                <w:szCs w:val="20"/>
                <w:lang w:eastAsia="x-none"/>
              </w:rPr>
              <w:t xml:space="preserve"> </w:t>
            </w:r>
          </w:p>
          <w:p w:rsidR="00D24E5B" w:rsidRDefault="00D24E5B" w:rsidP="0034476D">
            <w:pPr>
              <w:pStyle w:val="Tekstprzypisudolnego"/>
              <w:spacing w:after="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CZĘŚĆ …………………………..</w:t>
            </w:r>
          </w:p>
          <w:p w:rsidR="00D24E5B" w:rsidRPr="005267A4" w:rsidRDefault="00D24E5B" w:rsidP="0034476D">
            <w:pPr>
              <w:pStyle w:val="Tekstprzypisudolnego"/>
              <w:spacing w:after="40"/>
              <w:jc w:val="both"/>
              <w:rPr>
                <w:rFonts w:ascii="Calibri" w:hAnsi="Calibri" w:cs="Calibri"/>
                <w:b/>
              </w:rPr>
            </w:pPr>
          </w:p>
        </w:tc>
      </w:tr>
      <w:tr w:rsidR="00D24E5B" w:rsidTr="0034476D">
        <w:trPr>
          <w:trHeight w:val="429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E5B" w:rsidRDefault="00D24E5B" w:rsidP="0034476D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>działając w imieniu Wykonawcy:</w:t>
            </w:r>
          </w:p>
          <w:p w:rsidR="00D24E5B" w:rsidRDefault="00D24E5B" w:rsidP="0034476D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</w:p>
          <w:p w:rsidR="00D24E5B" w:rsidRDefault="00D24E5B" w:rsidP="0034476D">
            <w:pPr>
              <w:spacing w:line="360" w:lineRule="auto"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D24E5B" w:rsidRDefault="00D24E5B" w:rsidP="0034476D">
            <w:pPr>
              <w:spacing w:line="360" w:lineRule="auto"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D24E5B" w:rsidRDefault="00D24E5B" w:rsidP="0034476D">
            <w:pPr>
              <w:spacing w:line="360" w:lineRule="auto"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D24E5B" w:rsidRDefault="00D24E5B" w:rsidP="0034476D">
            <w:pPr>
              <w:spacing w:after="40"/>
              <w:jc w:val="center"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>(podać nazwę i adres Wykonawcy)</w:t>
            </w:r>
          </w:p>
          <w:p w:rsidR="00D24E5B" w:rsidRDefault="00D24E5B" w:rsidP="0034476D">
            <w:pPr>
              <w:spacing w:after="40"/>
              <w:jc w:val="center"/>
              <w:rPr>
                <w:rFonts w:ascii="Calibri" w:hAnsi="Calibri" w:cs="Segoe UI"/>
                <w:b/>
                <w:sz w:val="20"/>
                <w:szCs w:val="20"/>
              </w:rPr>
            </w:pPr>
          </w:p>
        </w:tc>
      </w:tr>
      <w:tr w:rsidR="00D24E5B" w:rsidTr="0034476D">
        <w:trPr>
          <w:trHeight w:val="803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E5B" w:rsidRDefault="00D24E5B" w:rsidP="0034476D">
            <w:pPr>
              <w:snapToGrid w:val="0"/>
              <w:spacing w:after="40"/>
              <w:jc w:val="center"/>
              <w:rPr>
                <w:rFonts w:ascii="Calibri" w:hAnsi="Calibri" w:cs="Segoe UI"/>
                <w:b/>
                <w:sz w:val="20"/>
                <w:szCs w:val="20"/>
                <w:u w:val="single"/>
              </w:rPr>
            </w:pPr>
          </w:p>
          <w:p w:rsidR="00D24E5B" w:rsidRDefault="00D24E5B" w:rsidP="0034476D">
            <w:pPr>
              <w:spacing w:after="40"/>
              <w:jc w:val="center"/>
              <w:rPr>
                <w:rFonts w:ascii="Calibri" w:hAnsi="Calibri" w:cs="Segoe U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u w:val="single"/>
              </w:rPr>
              <w:t>Oświadczenie dotyczące Wykonawcy</w:t>
            </w:r>
          </w:p>
          <w:p w:rsidR="00D24E5B" w:rsidRDefault="00D24E5B" w:rsidP="0034476D">
            <w:pPr>
              <w:spacing w:after="40"/>
              <w:jc w:val="center"/>
              <w:rPr>
                <w:rFonts w:ascii="Calibri" w:hAnsi="Calibri" w:cs="Segoe UI"/>
                <w:b/>
                <w:sz w:val="20"/>
                <w:szCs w:val="20"/>
                <w:u w:val="single"/>
              </w:rPr>
            </w:pPr>
          </w:p>
          <w:p w:rsidR="00D24E5B" w:rsidRDefault="00D24E5B" w:rsidP="0034476D">
            <w:pPr>
              <w:spacing w:line="360" w:lineRule="auto"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>Oświadczam, że nie podlegam wykluczeniu z postępowania*.</w:t>
            </w:r>
          </w:p>
          <w:p w:rsidR="00D24E5B" w:rsidRDefault="00D24E5B" w:rsidP="0034476D">
            <w:pPr>
              <w:spacing w:line="360" w:lineRule="auto"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</w:p>
        </w:tc>
      </w:tr>
    </w:tbl>
    <w:p w:rsidR="00D24E5B" w:rsidRDefault="00D24E5B" w:rsidP="00D24E5B">
      <w:pPr>
        <w:ind w:left="4140"/>
        <w:jc w:val="center"/>
        <w:rPr>
          <w:rFonts w:ascii="Calibri" w:hAnsi="Calibri" w:cs="Segoe UI"/>
          <w:sz w:val="22"/>
          <w:szCs w:val="22"/>
        </w:rPr>
      </w:pPr>
    </w:p>
    <w:p w:rsidR="00D24E5B" w:rsidRDefault="00D24E5B" w:rsidP="00D24E5B">
      <w:pPr>
        <w:ind w:left="4140"/>
        <w:jc w:val="center"/>
        <w:rPr>
          <w:rFonts w:ascii="Calibri" w:hAnsi="Calibri" w:cs="Segoe UI"/>
          <w:sz w:val="22"/>
          <w:szCs w:val="22"/>
        </w:rPr>
      </w:pPr>
    </w:p>
    <w:p w:rsidR="00D24E5B" w:rsidRPr="008D4F85" w:rsidRDefault="00D24E5B" w:rsidP="00D24E5B">
      <w:pPr>
        <w:ind w:left="4140"/>
        <w:jc w:val="center"/>
        <w:rPr>
          <w:rFonts w:ascii="Calibri" w:hAnsi="Calibri"/>
          <w:i/>
          <w:sz w:val="20"/>
          <w:szCs w:val="20"/>
        </w:rPr>
      </w:pPr>
    </w:p>
    <w:p w:rsidR="00D24E5B" w:rsidRDefault="00D24E5B" w:rsidP="00D24E5B">
      <w:pPr>
        <w:tabs>
          <w:tab w:val="left" w:pos="5760"/>
        </w:tabs>
        <w:spacing w:after="40"/>
        <w:jc w:val="both"/>
      </w:pPr>
      <w:r w:rsidRPr="00FA7DD3">
        <w:rPr>
          <w:rFonts w:ascii="Calibri" w:hAnsi="Calibri" w:cs="Segoe UI"/>
          <w:sz w:val="20"/>
          <w:szCs w:val="20"/>
        </w:rPr>
        <w:t>* Jeżeli w stosunku do Wykonawcy zachodzą podstawy wykluczenia z postępowania, ale ustawodawca dopuszcza możliwość niewykluczenia Wykonawcy na zasadach określonych w art. 110 ust. 2 – 3 ustawy PZP, Wykonawca  wykreśla ze zwrotu „nie podlegam wykluczeniu z postępowania” wyraz „nie” oraz uzupełnia przedmiotowe oświadczenie o oświadczenie dodatkowe zawierające wyszczególnienie podstaw wykluczenia            ( - należy przywołać podstawę wykluczenia spośród wymienionych w art. 108 ust. 1 pkt. 1,2 i 5 ustawy PZP) oraz informacje mające stanowić dowód na  spełnienie łącznie przez Wykonawcę przesłanek,  o których mowa w art. 110 ust. 2 ustawy PZP.</w:t>
      </w:r>
    </w:p>
    <w:p w:rsidR="00A374B0" w:rsidRDefault="00A374B0"/>
    <w:sectPr w:rsidR="00A374B0" w:rsidSect="00D92192">
      <w:headerReference w:type="default" r:id="rId5"/>
      <w:footerReference w:type="default" r:id="rId6"/>
      <w:pgSz w:w="11906" w:h="16838"/>
      <w:pgMar w:top="1418" w:right="1417" w:bottom="851" w:left="1417" w:header="28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5B7" w:rsidRDefault="00D24E5B">
    <w:pPr>
      <w:pStyle w:val="Nagwek"/>
      <w:tabs>
        <w:tab w:val="clear" w:pos="9072"/>
        <w:tab w:val="right" w:pos="9360"/>
      </w:tabs>
      <w:ind w:left="-180" w:right="-288"/>
      <w:jc w:val="right"/>
      <w:rPr>
        <w:rFonts w:ascii="Arial" w:hAnsi="Arial" w:cs="Arial"/>
        <w:sz w:val="21"/>
        <w:szCs w:val="21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785" cy="145415"/>
              <wp:effectExtent l="3175" t="635" r="5715" b="635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5B7" w:rsidRPr="008D4F85" w:rsidRDefault="00D24E5B" w:rsidP="008D4F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.05pt;width:4.55pt;height:11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" stroked="f">
              <v:fill opacity="0"/>
              <v:textbox inset="0,0,0,0">
                <w:txbxContent>
                  <w:p w:rsidR="004E25B7" w:rsidRPr="008D4F85" w:rsidRDefault="00D24E5B" w:rsidP="008D4F85"/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5B7" w:rsidRPr="008D4F85" w:rsidRDefault="00D24E5B" w:rsidP="008D4F85">
    <w:pPr>
      <w:pStyle w:val="Nagwek"/>
      <w:tabs>
        <w:tab w:val="left" w:pos="2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5B"/>
    <w:rsid w:val="00A374B0"/>
    <w:rsid w:val="00D2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D84E0"/>
  <w15:chartTrackingRefBased/>
  <w15:docId w15:val="{1C05ECA3-6B79-423A-82E5-135640B6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E5B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24E5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4E5B"/>
    <w:rPr>
      <w:rFonts w:ascii="Arial" w:eastAsia="MS Mincho" w:hAnsi="Arial" w:cs="Arial"/>
      <w:b/>
      <w:bCs/>
      <w:kern w:val="1"/>
      <w:sz w:val="32"/>
      <w:szCs w:val="3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D24E5B"/>
    <w:rPr>
      <w:rFonts w:ascii="Tahoma" w:hAnsi="Tahoma" w:cs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4E5B"/>
    <w:rPr>
      <w:rFonts w:ascii="Tahoma" w:eastAsia="MS Mincho" w:hAnsi="Tahoma" w:cs="Tahoma"/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D24E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24E5B"/>
    <w:rPr>
      <w:rFonts w:ascii="Times New Roman" w:eastAsia="MS Mincho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2022-03-30T10:45:00Z</dcterms:created>
  <dcterms:modified xsi:type="dcterms:W3CDTF">2022-03-30T10:46:00Z</dcterms:modified>
</cp:coreProperties>
</file>